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E3B9" w14:textId="77777777" w:rsidR="0072062B" w:rsidRDefault="0072062B" w:rsidP="0072062B">
      <w:pPr>
        <w:pStyle w:val="Default"/>
      </w:pPr>
    </w:p>
    <w:p w14:paraId="07070AF3" w14:textId="77777777" w:rsidR="0072062B" w:rsidRDefault="0072062B" w:rsidP="0072062B">
      <w:pPr>
        <w:pStyle w:val="Default"/>
        <w:rPr>
          <w:sz w:val="32"/>
          <w:szCs w:val="32"/>
        </w:rPr>
      </w:pPr>
      <w:r>
        <w:t xml:space="preserve"> </w:t>
      </w:r>
      <w:r>
        <w:rPr>
          <w:sz w:val="32"/>
          <w:szCs w:val="32"/>
        </w:rPr>
        <w:t xml:space="preserve">WATERS at SILVER TROUT HOMEOWNERS ASSOCIATION </w:t>
      </w:r>
    </w:p>
    <w:p w14:paraId="343BBE7B" w14:textId="26B92C3B" w:rsidR="0072062B" w:rsidRPr="0072062B" w:rsidRDefault="0072062B" w:rsidP="0072062B">
      <w:pPr>
        <w:pStyle w:val="Default"/>
        <w:jc w:val="center"/>
        <w:rPr>
          <w:b/>
          <w:bCs/>
          <w:sz w:val="22"/>
          <w:szCs w:val="22"/>
        </w:rPr>
      </w:pPr>
      <w:r w:rsidRPr="0072062B">
        <w:rPr>
          <w:b/>
          <w:bCs/>
          <w:sz w:val="22"/>
          <w:szCs w:val="22"/>
        </w:rPr>
        <w:t>Waters at Silver Trout Board of Directors Meeting Minutes</w:t>
      </w:r>
    </w:p>
    <w:p w14:paraId="730742FB" w14:textId="34C2B6EA" w:rsidR="0072062B" w:rsidRPr="0072062B" w:rsidRDefault="0005029D" w:rsidP="0072062B">
      <w:pPr>
        <w:pStyle w:val="Default"/>
        <w:jc w:val="center"/>
        <w:rPr>
          <w:b/>
          <w:bCs/>
          <w:sz w:val="22"/>
          <w:szCs w:val="22"/>
        </w:rPr>
      </w:pPr>
      <w:r>
        <w:rPr>
          <w:b/>
          <w:bCs/>
          <w:sz w:val="22"/>
          <w:szCs w:val="22"/>
        </w:rPr>
        <w:t>July 27</w:t>
      </w:r>
      <w:r w:rsidR="003618B6">
        <w:rPr>
          <w:b/>
          <w:bCs/>
          <w:sz w:val="22"/>
          <w:szCs w:val="22"/>
        </w:rPr>
        <w:t>, 2021</w:t>
      </w:r>
      <w:r w:rsidR="0072062B" w:rsidRPr="0072062B">
        <w:rPr>
          <w:b/>
          <w:bCs/>
          <w:sz w:val="22"/>
          <w:szCs w:val="22"/>
        </w:rPr>
        <w:t xml:space="preserve"> – </w:t>
      </w:r>
      <w:r>
        <w:rPr>
          <w:b/>
          <w:bCs/>
          <w:sz w:val="22"/>
          <w:szCs w:val="22"/>
        </w:rPr>
        <w:t>4:00 PM</w:t>
      </w:r>
      <w:r w:rsidR="0072062B" w:rsidRPr="0072062B">
        <w:rPr>
          <w:b/>
          <w:bCs/>
          <w:sz w:val="22"/>
          <w:szCs w:val="22"/>
        </w:rPr>
        <w:t xml:space="preserve"> (Teleconference only)</w:t>
      </w:r>
    </w:p>
    <w:p w14:paraId="78A19044" w14:textId="16B19B0F" w:rsidR="0072062B" w:rsidRPr="0072062B" w:rsidRDefault="0072062B" w:rsidP="0072062B">
      <w:pPr>
        <w:pStyle w:val="Default"/>
        <w:jc w:val="center"/>
        <w:rPr>
          <w:b/>
          <w:bCs/>
          <w:sz w:val="22"/>
          <w:szCs w:val="22"/>
        </w:rPr>
      </w:pPr>
      <w:r w:rsidRPr="0072062B">
        <w:rPr>
          <w:b/>
          <w:bCs/>
          <w:sz w:val="22"/>
          <w:szCs w:val="22"/>
        </w:rPr>
        <w:t>NOTICE</w:t>
      </w:r>
    </w:p>
    <w:p w14:paraId="69286EEC" w14:textId="2CEFF91D" w:rsidR="0072062B" w:rsidRDefault="0072062B" w:rsidP="0072062B">
      <w:pPr>
        <w:pStyle w:val="Default"/>
        <w:rPr>
          <w:sz w:val="22"/>
          <w:szCs w:val="22"/>
        </w:rPr>
      </w:pPr>
      <w:r>
        <w:rPr>
          <w:rFonts w:ascii="Calibri" w:hAnsi="Calibri" w:cs="Calibri"/>
          <w:sz w:val="22"/>
          <w:szCs w:val="22"/>
        </w:rPr>
        <w:t xml:space="preserve">As per the Waters at Silver Trout Association governing documents, and Colorado statue, official notice is hereby given that the Waters at Silver Trout </w:t>
      </w:r>
      <w:r w:rsidR="00E25F19">
        <w:rPr>
          <w:rFonts w:ascii="Calibri" w:hAnsi="Calibri" w:cs="Calibri"/>
          <w:sz w:val="22"/>
          <w:szCs w:val="22"/>
        </w:rPr>
        <w:t>Declarant/</w:t>
      </w:r>
      <w:r>
        <w:rPr>
          <w:rFonts w:ascii="Calibri" w:hAnsi="Calibri" w:cs="Calibri"/>
          <w:sz w:val="22"/>
          <w:szCs w:val="22"/>
        </w:rPr>
        <w:t xml:space="preserve">Board of Directors has called a meeting held at the time. </w:t>
      </w:r>
      <w:r w:rsidR="003618B6">
        <w:rPr>
          <w:rFonts w:ascii="Calibri" w:hAnsi="Calibri" w:cs="Calibri"/>
          <w:sz w:val="22"/>
          <w:szCs w:val="22"/>
        </w:rPr>
        <w:t xml:space="preserve"> ZOOM only.</w:t>
      </w:r>
    </w:p>
    <w:p w14:paraId="3F37DE14" w14:textId="77777777" w:rsidR="0072062B" w:rsidRDefault="0072062B" w:rsidP="0072062B">
      <w:pPr>
        <w:pStyle w:val="Default"/>
        <w:rPr>
          <w:sz w:val="22"/>
          <w:szCs w:val="22"/>
        </w:rPr>
      </w:pPr>
    </w:p>
    <w:p w14:paraId="4F343511" w14:textId="36964DEA" w:rsidR="0072062B" w:rsidRDefault="0072062B" w:rsidP="0072062B">
      <w:pPr>
        <w:pStyle w:val="Default"/>
        <w:rPr>
          <w:sz w:val="22"/>
          <w:szCs w:val="22"/>
        </w:rPr>
      </w:pPr>
      <w:r>
        <w:rPr>
          <w:sz w:val="22"/>
          <w:szCs w:val="22"/>
        </w:rPr>
        <w:t xml:space="preserve">AGENDA </w:t>
      </w:r>
    </w:p>
    <w:p w14:paraId="20E4A525" w14:textId="538A2B5E" w:rsidR="0072062B" w:rsidRDefault="0072062B" w:rsidP="0072062B">
      <w:pPr>
        <w:pStyle w:val="Default"/>
        <w:rPr>
          <w:sz w:val="22"/>
          <w:szCs w:val="22"/>
        </w:rPr>
      </w:pPr>
      <w:r>
        <w:rPr>
          <w:rFonts w:ascii="Calibri" w:hAnsi="Calibri" w:cs="Calibri"/>
          <w:b/>
          <w:bCs/>
          <w:sz w:val="22"/>
          <w:szCs w:val="22"/>
        </w:rPr>
        <w:t xml:space="preserve">I. Call to Order </w:t>
      </w:r>
      <w:r>
        <w:rPr>
          <w:rFonts w:ascii="Calibri" w:hAnsi="Calibri" w:cs="Calibri"/>
          <w:sz w:val="22"/>
          <w:szCs w:val="22"/>
        </w:rPr>
        <w:t xml:space="preserve">– </w:t>
      </w:r>
      <w:r w:rsidR="00B83C39">
        <w:rPr>
          <w:rFonts w:ascii="Calibri" w:hAnsi="Calibri" w:cs="Calibri"/>
          <w:sz w:val="22"/>
          <w:szCs w:val="22"/>
        </w:rPr>
        <w:t>1</w:t>
      </w:r>
      <w:r w:rsidR="0005029D">
        <w:rPr>
          <w:rFonts w:ascii="Calibri" w:hAnsi="Calibri" w:cs="Calibri"/>
          <w:sz w:val="22"/>
          <w:szCs w:val="22"/>
        </w:rPr>
        <w:t>4</w:t>
      </w:r>
      <w:r w:rsidR="00B83C39">
        <w:rPr>
          <w:rFonts w:ascii="Calibri" w:hAnsi="Calibri" w:cs="Calibri"/>
          <w:sz w:val="22"/>
          <w:szCs w:val="22"/>
        </w:rPr>
        <w:t>:05</w:t>
      </w:r>
      <w:r>
        <w:rPr>
          <w:rFonts w:ascii="Calibri" w:hAnsi="Calibri" w:cs="Calibri"/>
          <w:sz w:val="22"/>
          <w:szCs w:val="22"/>
        </w:rPr>
        <w:t xml:space="preserve"> </w:t>
      </w:r>
      <w:r w:rsidR="0005029D">
        <w:rPr>
          <w:rFonts w:ascii="Calibri" w:hAnsi="Calibri" w:cs="Calibri"/>
          <w:sz w:val="22"/>
          <w:szCs w:val="22"/>
        </w:rPr>
        <w:t>P</w:t>
      </w:r>
      <w:r>
        <w:rPr>
          <w:rFonts w:ascii="Calibri" w:hAnsi="Calibri" w:cs="Calibri"/>
          <w:sz w:val="22"/>
          <w:szCs w:val="22"/>
        </w:rPr>
        <w:t xml:space="preserve">M </w:t>
      </w:r>
    </w:p>
    <w:p w14:paraId="7EA0395B" w14:textId="77777777" w:rsidR="0072062B" w:rsidRDefault="0072062B" w:rsidP="0072062B">
      <w:pPr>
        <w:pStyle w:val="Default"/>
        <w:rPr>
          <w:sz w:val="22"/>
          <w:szCs w:val="22"/>
        </w:rPr>
      </w:pPr>
    </w:p>
    <w:p w14:paraId="63C54BBF" w14:textId="77777777" w:rsidR="0072062B" w:rsidRDefault="0072062B" w:rsidP="0072062B">
      <w:pPr>
        <w:pStyle w:val="Default"/>
        <w:rPr>
          <w:sz w:val="22"/>
          <w:szCs w:val="22"/>
        </w:rPr>
      </w:pPr>
      <w:r>
        <w:rPr>
          <w:rFonts w:ascii="Calibri" w:hAnsi="Calibri" w:cs="Calibri"/>
          <w:b/>
          <w:bCs/>
          <w:sz w:val="22"/>
          <w:szCs w:val="22"/>
        </w:rPr>
        <w:t xml:space="preserve">II. Introduction of those present and determination of quorum </w:t>
      </w:r>
      <w:r>
        <w:rPr>
          <w:rFonts w:ascii="Calibri" w:hAnsi="Calibri" w:cs="Calibri"/>
          <w:sz w:val="22"/>
          <w:szCs w:val="22"/>
        </w:rPr>
        <w:t xml:space="preserve">– 100 % of the Board of Directors were in attendance; </w:t>
      </w:r>
    </w:p>
    <w:p w14:paraId="22F7C99C" w14:textId="77777777" w:rsidR="0072062B" w:rsidRDefault="0072062B" w:rsidP="0072062B">
      <w:pPr>
        <w:pStyle w:val="Default"/>
        <w:rPr>
          <w:sz w:val="22"/>
          <w:szCs w:val="22"/>
        </w:rPr>
      </w:pPr>
    </w:p>
    <w:p w14:paraId="16FE3CBE" w14:textId="4393691C" w:rsidR="0072062B" w:rsidRDefault="003618B6" w:rsidP="0072062B">
      <w:pPr>
        <w:pStyle w:val="Default"/>
        <w:rPr>
          <w:sz w:val="22"/>
          <w:szCs w:val="22"/>
        </w:rPr>
      </w:pPr>
      <w:r>
        <w:rPr>
          <w:rFonts w:ascii="Calibri" w:hAnsi="Calibri" w:cs="Calibri"/>
          <w:sz w:val="22"/>
          <w:szCs w:val="22"/>
        </w:rPr>
        <w:t xml:space="preserve">Tim </w:t>
      </w:r>
      <w:proofErr w:type="gramStart"/>
      <w:r>
        <w:rPr>
          <w:rFonts w:ascii="Calibri" w:hAnsi="Calibri" w:cs="Calibri"/>
          <w:sz w:val="22"/>
          <w:szCs w:val="22"/>
        </w:rPr>
        <w:t xml:space="preserve">Applegate </w:t>
      </w:r>
      <w:r w:rsidR="0072062B">
        <w:rPr>
          <w:rFonts w:ascii="Calibri" w:hAnsi="Calibri" w:cs="Calibri"/>
          <w:sz w:val="22"/>
          <w:szCs w:val="22"/>
        </w:rPr>
        <w:t xml:space="preserve"> –</w:t>
      </w:r>
      <w:proofErr w:type="gramEnd"/>
      <w:r w:rsidR="0072062B">
        <w:rPr>
          <w:rFonts w:ascii="Calibri" w:hAnsi="Calibri" w:cs="Calibri"/>
          <w:sz w:val="22"/>
          <w:szCs w:val="22"/>
        </w:rPr>
        <w:t xml:space="preserve"> President </w:t>
      </w:r>
    </w:p>
    <w:p w14:paraId="326CFB0C" w14:textId="17261820" w:rsidR="0072062B" w:rsidRDefault="00A21093" w:rsidP="0072062B">
      <w:pPr>
        <w:pStyle w:val="Default"/>
        <w:rPr>
          <w:rFonts w:ascii="Calibri" w:hAnsi="Calibri" w:cs="Calibri"/>
          <w:sz w:val="22"/>
          <w:szCs w:val="22"/>
        </w:rPr>
      </w:pPr>
      <w:r>
        <w:rPr>
          <w:rFonts w:ascii="Calibri" w:hAnsi="Calibri" w:cs="Calibri"/>
          <w:sz w:val="22"/>
          <w:szCs w:val="22"/>
        </w:rPr>
        <w:t>Ed King</w:t>
      </w:r>
      <w:r w:rsidR="0072062B">
        <w:rPr>
          <w:rFonts w:ascii="Calibri" w:hAnsi="Calibri" w:cs="Calibri"/>
          <w:sz w:val="22"/>
          <w:szCs w:val="22"/>
        </w:rPr>
        <w:t xml:space="preserve"> – Treasurer </w:t>
      </w:r>
    </w:p>
    <w:p w14:paraId="6DB439A7" w14:textId="07A826EC" w:rsidR="0072062B" w:rsidRDefault="0072062B" w:rsidP="0072062B">
      <w:pPr>
        <w:pStyle w:val="Default"/>
        <w:rPr>
          <w:sz w:val="22"/>
          <w:szCs w:val="22"/>
        </w:rPr>
      </w:pPr>
      <w:r>
        <w:rPr>
          <w:rFonts w:ascii="Calibri" w:hAnsi="Calibri" w:cs="Calibri"/>
          <w:sz w:val="22"/>
          <w:szCs w:val="22"/>
        </w:rPr>
        <w:t xml:space="preserve">Marty Frank – Vice President </w:t>
      </w:r>
      <w:r w:rsidR="00A21093">
        <w:rPr>
          <w:rFonts w:ascii="Calibri" w:hAnsi="Calibri" w:cs="Calibri"/>
          <w:sz w:val="22"/>
          <w:szCs w:val="22"/>
        </w:rPr>
        <w:t>and Secretary</w:t>
      </w:r>
    </w:p>
    <w:p w14:paraId="4C82CD92" w14:textId="77777777" w:rsidR="00600385" w:rsidRDefault="00600385" w:rsidP="0072062B">
      <w:pPr>
        <w:pStyle w:val="Default"/>
        <w:rPr>
          <w:rFonts w:ascii="Calibri" w:hAnsi="Calibri" w:cs="Calibri"/>
          <w:sz w:val="22"/>
          <w:szCs w:val="22"/>
        </w:rPr>
      </w:pPr>
    </w:p>
    <w:p w14:paraId="503E0563" w14:textId="53949B35" w:rsidR="00393E01" w:rsidRPr="00393E01" w:rsidRDefault="0072062B" w:rsidP="0072062B">
      <w:pPr>
        <w:pStyle w:val="Default"/>
        <w:rPr>
          <w:rFonts w:ascii="Calibri" w:hAnsi="Calibri" w:cs="Calibri"/>
          <w:sz w:val="22"/>
          <w:szCs w:val="22"/>
        </w:rPr>
      </w:pPr>
      <w:r>
        <w:rPr>
          <w:rFonts w:ascii="Calibri" w:hAnsi="Calibri" w:cs="Calibri"/>
          <w:sz w:val="22"/>
          <w:szCs w:val="22"/>
        </w:rPr>
        <w:t xml:space="preserve">Homeowners Attendees; </w:t>
      </w:r>
      <w:r w:rsidR="00A21093">
        <w:rPr>
          <w:rFonts w:ascii="Calibri" w:hAnsi="Calibri" w:cs="Calibri"/>
          <w:sz w:val="22"/>
          <w:szCs w:val="22"/>
        </w:rPr>
        <w:t>Vicki McCollough, Ed M</w:t>
      </w:r>
      <w:r w:rsidR="00393E01">
        <w:rPr>
          <w:rFonts w:ascii="Calibri" w:hAnsi="Calibri" w:cs="Calibri"/>
          <w:sz w:val="22"/>
          <w:szCs w:val="22"/>
        </w:rPr>
        <w:t>eier</w:t>
      </w:r>
      <w:r w:rsidR="00A21093">
        <w:rPr>
          <w:rFonts w:ascii="Calibri" w:hAnsi="Calibri" w:cs="Calibri"/>
          <w:sz w:val="22"/>
          <w:szCs w:val="22"/>
        </w:rPr>
        <w:t xml:space="preserve">, </w:t>
      </w:r>
      <w:r w:rsidR="00393E01">
        <w:rPr>
          <w:rFonts w:ascii="Calibri" w:hAnsi="Calibri" w:cs="Calibri"/>
          <w:sz w:val="22"/>
          <w:szCs w:val="22"/>
        </w:rPr>
        <w:t>Jeff Daily, Julie Ford, Randall and Angela Allen, Alisa Mast</w:t>
      </w:r>
      <w:r w:rsidR="000A7CC5">
        <w:rPr>
          <w:rFonts w:ascii="Calibri" w:hAnsi="Calibri" w:cs="Calibri"/>
          <w:sz w:val="22"/>
          <w:szCs w:val="22"/>
        </w:rPr>
        <w:t xml:space="preserve">, Richard Iriye, Donna King, </w:t>
      </w:r>
    </w:p>
    <w:p w14:paraId="36B3220E" w14:textId="77777777" w:rsidR="00600385" w:rsidRDefault="00600385" w:rsidP="0072062B">
      <w:pPr>
        <w:pStyle w:val="Default"/>
        <w:rPr>
          <w:rFonts w:ascii="Calibri" w:hAnsi="Calibri" w:cs="Calibri"/>
          <w:sz w:val="22"/>
          <w:szCs w:val="22"/>
        </w:rPr>
      </w:pPr>
    </w:p>
    <w:p w14:paraId="54A349E5" w14:textId="51153C32" w:rsidR="0072062B" w:rsidRDefault="0072062B" w:rsidP="0072062B">
      <w:pPr>
        <w:pStyle w:val="Default"/>
        <w:rPr>
          <w:sz w:val="22"/>
          <w:szCs w:val="22"/>
        </w:rPr>
      </w:pPr>
      <w:r>
        <w:rPr>
          <w:rFonts w:ascii="Calibri" w:hAnsi="Calibri" w:cs="Calibri"/>
          <w:sz w:val="22"/>
          <w:szCs w:val="22"/>
        </w:rPr>
        <w:t xml:space="preserve">Red Mountain Community Management </w:t>
      </w:r>
      <w:proofErr w:type="gramStart"/>
      <w:r>
        <w:rPr>
          <w:rFonts w:ascii="Calibri" w:hAnsi="Calibri" w:cs="Calibri"/>
          <w:sz w:val="22"/>
          <w:szCs w:val="22"/>
        </w:rPr>
        <w:t>attendees;</w:t>
      </w:r>
      <w:proofErr w:type="gramEnd"/>
      <w:r>
        <w:rPr>
          <w:rFonts w:ascii="Calibri" w:hAnsi="Calibri" w:cs="Calibri"/>
          <w:sz w:val="22"/>
          <w:szCs w:val="22"/>
        </w:rPr>
        <w:t xml:space="preserve"> </w:t>
      </w:r>
    </w:p>
    <w:p w14:paraId="1756A611" w14:textId="77777777" w:rsidR="0072062B" w:rsidRDefault="0072062B" w:rsidP="0072062B">
      <w:pPr>
        <w:pStyle w:val="Default"/>
        <w:rPr>
          <w:sz w:val="22"/>
          <w:szCs w:val="22"/>
        </w:rPr>
      </w:pPr>
      <w:r>
        <w:rPr>
          <w:rFonts w:ascii="Calibri" w:hAnsi="Calibri" w:cs="Calibri"/>
          <w:sz w:val="22"/>
          <w:szCs w:val="22"/>
        </w:rPr>
        <w:t xml:space="preserve">Sheila Skaggs – CAM </w:t>
      </w:r>
    </w:p>
    <w:p w14:paraId="4CA6CDAC" w14:textId="77777777" w:rsidR="0072062B" w:rsidRDefault="0072062B" w:rsidP="0072062B">
      <w:pPr>
        <w:pStyle w:val="Default"/>
        <w:rPr>
          <w:rFonts w:ascii="Calibri" w:hAnsi="Calibri" w:cs="Calibri"/>
          <w:b/>
          <w:bCs/>
          <w:sz w:val="22"/>
          <w:szCs w:val="22"/>
        </w:rPr>
      </w:pPr>
    </w:p>
    <w:p w14:paraId="722DA5C7" w14:textId="5D4F7776" w:rsidR="0072062B" w:rsidRDefault="0072062B" w:rsidP="0072062B">
      <w:pPr>
        <w:pStyle w:val="Default"/>
        <w:rPr>
          <w:sz w:val="22"/>
          <w:szCs w:val="22"/>
        </w:rPr>
      </w:pPr>
      <w:r>
        <w:rPr>
          <w:rFonts w:ascii="Calibri" w:hAnsi="Calibri" w:cs="Calibri"/>
          <w:b/>
          <w:bCs/>
          <w:sz w:val="22"/>
          <w:szCs w:val="22"/>
        </w:rPr>
        <w:t xml:space="preserve">III. Approval of previous meeting minutes </w:t>
      </w:r>
    </w:p>
    <w:p w14:paraId="445740CA" w14:textId="34863BD9" w:rsidR="0072062B" w:rsidRPr="000A7CC5" w:rsidRDefault="000A7CC5" w:rsidP="0072062B">
      <w:pPr>
        <w:pStyle w:val="Default"/>
        <w:rPr>
          <w:rFonts w:ascii="Calibri" w:hAnsi="Calibri" w:cs="Calibri"/>
          <w:b/>
          <w:bCs/>
          <w:sz w:val="22"/>
          <w:szCs w:val="22"/>
        </w:rPr>
      </w:pPr>
      <w:r w:rsidRPr="000A7CC5">
        <w:rPr>
          <w:rFonts w:ascii="Calibri" w:hAnsi="Calibri" w:cs="Calibri"/>
          <w:b/>
          <w:bCs/>
          <w:sz w:val="22"/>
          <w:szCs w:val="22"/>
        </w:rPr>
        <w:t>MOTION:  Upon motion made by Tim, duly seconded and unanimously approved, the minutes of April were approved.</w:t>
      </w:r>
    </w:p>
    <w:p w14:paraId="6448E68D" w14:textId="5BC1A456" w:rsidR="00393E01" w:rsidRDefault="00393E01" w:rsidP="0072062B">
      <w:pPr>
        <w:pStyle w:val="Default"/>
        <w:rPr>
          <w:rFonts w:ascii="Calibri" w:hAnsi="Calibri" w:cs="Calibri"/>
          <w:sz w:val="22"/>
          <w:szCs w:val="22"/>
        </w:rPr>
      </w:pPr>
    </w:p>
    <w:p w14:paraId="22088AA4" w14:textId="63D55700" w:rsidR="00393E01" w:rsidRDefault="00393E01" w:rsidP="00393E01">
      <w:pPr>
        <w:pStyle w:val="Default"/>
        <w:rPr>
          <w:rFonts w:ascii="Calibri" w:hAnsi="Calibri" w:cs="Calibri"/>
          <w:b/>
          <w:bCs/>
          <w:sz w:val="22"/>
          <w:szCs w:val="22"/>
        </w:rPr>
      </w:pPr>
      <w:r>
        <w:rPr>
          <w:rFonts w:ascii="Calibri" w:hAnsi="Calibri" w:cs="Calibri"/>
          <w:b/>
          <w:bCs/>
          <w:sz w:val="22"/>
          <w:szCs w:val="22"/>
        </w:rPr>
        <w:t xml:space="preserve">IV. Financials </w:t>
      </w:r>
    </w:p>
    <w:p w14:paraId="584D05F6" w14:textId="77777777" w:rsidR="000A7CC5" w:rsidRDefault="00393E01" w:rsidP="0072062B">
      <w:pPr>
        <w:pStyle w:val="Default"/>
        <w:rPr>
          <w:rFonts w:ascii="Calibri" w:hAnsi="Calibri" w:cs="Calibri"/>
          <w:sz w:val="22"/>
          <w:szCs w:val="22"/>
        </w:rPr>
      </w:pPr>
      <w:r w:rsidRPr="00393E01">
        <w:rPr>
          <w:rFonts w:ascii="Calibri" w:hAnsi="Calibri" w:cs="Calibri"/>
          <w:sz w:val="22"/>
          <w:szCs w:val="22"/>
        </w:rPr>
        <w:t>E</w:t>
      </w:r>
      <w:r>
        <w:rPr>
          <w:rFonts w:ascii="Calibri" w:hAnsi="Calibri" w:cs="Calibri"/>
          <w:sz w:val="22"/>
          <w:szCs w:val="22"/>
        </w:rPr>
        <w:t>d</w:t>
      </w:r>
      <w:r w:rsidR="00B15D86">
        <w:rPr>
          <w:rFonts w:ascii="Calibri" w:hAnsi="Calibri" w:cs="Calibri"/>
          <w:sz w:val="22"/>
          <w:szCs w:val="22"/>
        </w:rPr>
        <w:t xml:space="preserve"> </w:t>
      </w:r>
      <w:r w:rsidRPr="00393E01">
        <w:rPr>
          <w:rFonts w:ascii="Calibri" w:hAnsi="Calibri" w:cs="Calibri"/>
          <w:sz w:val="22"/>
          <w:szCs w:val="22"/>
        </w:rPr>
        <w:t xml:space="preserve">King provided a financial review.  </w:t>
      </w:r>
      <w:r w:rsidR="000A7CC5">
        <w:rPr>
          <w:rFonts w:ascii="Calibri" w:hAnsi="Calibri" w:cs="Calibri"/>
          <w:sz w:val="22"/>
          <w:szCs w:val="22"/>
        </w:rPr>
        <w:t xml:space="preserve">Income is down $5,000 due to closings still in process.  </w:t>
      </w:r>
      <w:r w:rsidRPr="00393E01">
        <w:rPr>
          <w:rFonts w:ascii="Calibri" w:hAnsi="Calibri" w:cs="Calibri"/>
          <w:sz w:val="22"/>
          <w:szCs w:val="22"/>
        </w:rPr>
        <w:t xml:space="preserve">The </w:t>
      </w:r>
      <w:r w:rsidR="000A7CC5">
        <w:rPr>
          <w:rFonts w:ascii="Calibri" w:hAnsi="Calibri" w:cs="Calibri"/>
          <w:sz w:val="22"/>
          <w:szCs w:val="22"/>
        </w:rPr>
        <w:t xml:space="preserve">Reserves show approx. $109,000 but there is spending forecasted at $25,00 so a balance of </w:t>
      </w:r>
      <w:proofErr w:type="gramStart"/>
      <w:r w:rsidR="000A7CC5">
        <w:rPr>
          <w:rFonts w:ascii="Calibri" w:hAnsi="Calibri" w:cs="Calibri"/>
          <w:sz w:val="22"/>
          <w:szCs w:val="22"/>
        </w:rPr>
        <w:t>approximately  $</w:t>
      </w:r>
      <w:proofErr w:type="gramEnd"/>
      <w:r w:rsidR="000A7CC5">
        <w:rPr>
          <w:rFonts w:ascii="Calibri" w:hAnsi="Calibri" w:cs="Calibri"/>
          <w:sz w:val="22"/>
          <w:szCs w:val="22"/>
        </w:rPr>
        <w:t xml:space="preserve">80,000 will be left at fiscal </w:t>
      </w:r>
      <w:proofErr w:type="spellStart"/>
      <w:r w:rsidR="000A7CC5">
        <w:rPr>
          <w:rFonts w:ascii="Calibri" w:hAnsi="Calibri" w:cs="Calibri"/>
          <w:sz w:val="22"/>
          <w:szCs w:val="22"/>
        </w:rPr>
        <w:t>year end</w:t>
      </w:r>
      <w:proofErr w:type="spellEnd"/>
      <w:r w:rsidR="000A7CC5">
        <w:rPr>
          <w:rFonts w:ascii="Calibri" w:hAnsi="Calibri" w:cs="Calibri"/>
          <w:sz w:val="22"/>
          <w:szCs w:val="22"/>
        </w:rPr>
        <w:t xml:space="preserve">.  </w:t>
      </w:r>
      <w:r w:rsidR="00B15D86">
        <w:rPr>
          <w:rFonts w:ascii="Calibri" w:hAnsi="Calibri" w:cs="Calibri"/>
          <w:sz w:val="22"/>
          <w:szCs w:val="22"/>
        </w:rPr>
        <w:t>Balance Sheet shows a $</w:t>
      </w:r>
      <w:r w:rsidR="000A7CC5">
        <w:rPr>
          <w:rFonts w:ascii="Calibri" w:hAnsi="Calibri" w:cs="Calibri"/>
          <w:sz w:val="22"/>
          <w:szCs w:val="22"/>
        </w:rPr>
        <w:t xml:space="preserve">33,000 of which there are significant invoices coming for water, landscaping, insurance, etc.  </w:t>
      </w:r>
    </w:p>
    <w:p w14:paraId="2ECA4D69" w14:textId="6826D354" w:rsidR="00393E01" w:rsidRPr="00393E01" w:rsidRDefault="000A7CC5" w:rsidP="0072062B">
      <w:pPr>
        <w:pStyle w:val="Default"/>
        <w:rPr>
          <w:rFonts w:ascii="Calibri" w:hAnsi="Calibri" w:cs="Calibri"/>
          <w:sz w:val="22"/>
          <w:szCs w:val="22"/>
        </w:rPr>
      </w:pPr>
      <w:r w:rsidRPr="000A7CC5">
        <w:rPr>
          <w:rFonts w:ascii="Calibri" w:hAnsi="Calibri" w:cs="Calibri"/>
          <w:b/>
          <w:bCs/>
          <w:sz w:val="22"/>
          <w:szCs w:val="22"/>
        </w:rPr>
        <w:t>MOTION:  Upon motion made by Tim, duly seconded and unanimously approved, the financials of June are approved</w:t>
      </w:r>
      <w:r>
        <w:rPr>
          <w:rFonts w:ascii="Calibri" w:hAnsi="Calibri" w:cs="Calibri"/>
          <w:sz w:val="22"/>
          <w:szCs w:val="22"/>
        </w:rPr>
        <w:t xml:space="preserve">. </w:t>
      </w:r>
    </w:p>
    <w:p w14:paraId="7AE0DA71" w14:textId="77777777" w:rsidR="0072062B" w:rsidRDefault="0072062B" w:rsidP="0072062B">
      <w:pPr>
        <w:pStyle w:val="Default"/>
        <w:rPr>
          <w:rFonts w:ascii="Calibri" w:hAnsi="Calibri" w:cs="Calibri"/>
          <w:sz w:val="22"/>
          <w:szCs w:val="22"/>
        </w:rPr>
      </w:pPr>
    </w:p>
    <w:p w14:paraId="625D5927" w14:textId="49DA43F0" w:rsidR="0072062B" w:rsidRDefault="0072062B" w:rsidP="0072062B">
      <w:pPr>
        <w:pStyle w:val="Default"/>
        <w:spacing w:after="106"/>
        <w:rPr>
          <w:sz w:val="22"/>
          <w:szCs w:val="22"/>
        </w:rPr>
      </w:pPr>
      <w:r>
        <w:rPr>
          <w:rFonts w:ascii="Calibri" w:hAnsi="Calibri" w:cs="Calibri"/>
          <w:b/>
          <w:bCs/>
          <w:sz w:val="22"/>
          <w:szCs w:val="22"/>
        </w:rPr>
        <w:t xml:space="preserve">V. </w:t>
      </w:r>
      <w:r w:rsidR="000A7CC5">
        <w:rPr>
          <w:rFonts w:ascii="Calibri" w:hAnsi="Calibri" w:cs="Calibri"/>
          <w:b/>
          <w:bCs/>
          <w:sz w:val="22"/>
          <w:szCs w:val="22"/>
        </w:rPr>
        <w:t>Management Update</w:t>
      </w:r>
      <w:r>
        <w:rPr>
          <w:rFonts w:ascii="Calibri" w:hAnsi="Calibri" w:cs="Calibri"/>
          <w:b/>
          <w:bCs/>
          <w:sz w:val="22"/>
          <w:szCs w:val="22"/>
        </w:rPr>
        <w:t xml:space="preserve"> </w:t>
      </w:r>
    </w:p>
    <w:p w14:paraId="70162E4C" w14:textId="14B4F5EA" w:rsidR="00393E01" w:rsidRDefault="000A7CC5" w:rsidP="00B83C39">
      <w:pPr>
        <w:pStyle w:val="Default"/>
        <w:numPr>
          <w:ilvl w:val="0"/>
          <w:numId w:val="7"/>
        </w:numPr>
        <w:rPr>
          <w:rFonts w:ascii="Calibri" w:hAnsi="Calibri" w:cs="Calibri"/>
          <w:sz w:val="22"/>
          <w:szCs w:val="22"/>
        </w:rPr>
      </w:pPr>
      <w:r>
        <w:rPr>
          <w:rFonts w:ascii="Calibri" w:hAnsi="Calibri" w:cs="Calibri"/>
          <w:sz w:val="22"/>
          <w:szCs w:val="22"/>
        </w:rPr>
        <w:t xml:space="preserve">RMCM found mailbox kiosks in a bronze color that would fit the needs of the homeowners.  </w:t>
      </w:r>
    </w:p>
    <w:p w14:paraId="7D4ACD6C" w14:textId="28360306" w:rsidR="000A7CC5" w:rsidRDefault="000A7CC5" w:rsidP="00B83C39">
      <w:pPr>
        <w:pStyle w:val="Default"/>
        <w:numPr>
          <w:ilvl w:val="0"/>
          <w:numId w:val="7"/>
        </w:numPr>
        <w:rPr>
          <w:rFonts w:ascii="Calibri" w:hAnsi="Calibri" w:cs="Calibri"/>
          <w:sz w:val="22"/>
          <w:szCs w:val="22"/>
        </w:rPr>
      </w:pPr>
      <w:r>
        <w:rPr>
          <w:rFonts w:ascii="Calibri" w:hAnsi="Calibri" w:cs="Calibri"/>
          <w:sz w:val="22"/>
          <w:szCs w:val="22"/>
        </w:rPr>
        <w:t xml:space="preserve">The memorial garden </w:t>
      </w:r>
      <w:r w:rsidR="00B52E91">
        <w:rPr>
          <w:rFonts w:ascii="Calibri" w:hAnsi="Calibri" w:cs="Calibri"/>
          <w:sz w:val="22"/>
          <w:szCs w:val="22"/>
        </w:rPr>
        <w:t>work needs to start soon so ENPHA is informed that we will take their grant money offer.</w:t>
      </w:r>
    </w:p>
    <w:p w14:paraId="588B064F" w14:textId="77777777" w:rsidR="00B52E91" w:rsidRDefault="00600385" w:rsidP="00B83C39">
      <w:pPr>
        <w:pStyle w:val="Default"/>
        <w:numPr>
          <w:ilvl w:val="0"/>
          <w:numId w:val="7"/>
        </w:numPr>
        <w:rPr>
          <w:rFonts w:ascii="Calibri" w:hAnsi="Calibri" w:cs="Calibri"/>
          <w:sz w:val="22"/>
          <w:szCs w:val="22"/>
        </w:rPr>
      </w:pPr>
      <w:r>
        <w:rPr>
          <w:rFonts w:ascii="Calibri" w:hAnsi="Calibri" w:cs="Calibri"/>
          <w:sz w:val="22"/>
          <w:szCs w:val="22"/>
        </w:rPr>
        <w:t xml:space="preserve">Mountain Building Solution </w:t>
      </w:r>
      <w:r w:rsidR="00E82E2F">
        <w:rPr>
          <w:rFonts w:ascii="Calibri" w:hAnsi="Calibri" w:cs="Calibri"/>
          <w:sz w:val="22"/>
          <w:szCs w:val="22"/>
        </w:rPr>
        <w:t xml:space="preserve">construction crew will be moving out </w:t>
      </w:r>
      <w:r w:rsidR="00B52E91">
        <w:rPr>
          <w:rFonts w:ascii="Calibri" w:hAnsi="Calibri" w:cs="Calibri"/>
          <w:sz w:val="22"/>
          <w:szCs w:val="22"/>
        </w:rPr>
        <w:t xml:space="preserve">trailers and junk by end of July or first part of August according to the builder.  </w:t>
      </w:r>
    </w:p>
    <w:p w14:paraId="5C5B8F58" w14:textId="3DB02DA3" w:rsidR="00B83C39" w:rsidRDefault="00B52E91" w:rsidP="00B83C39">
      <w:pPr>
        <w:pStyle w:val="Default"/>
        <w:numPr>
          <w:ilvl w:val="0"/>
          <w:numId w:val="7"/>
        </w:numPr>
        <w:rPr>
          <w:rFonts w:ascii="Calibri" w:hAnsi="Calibri" w:cs="Calibri"/>
          <w:sz w:val="22"/>
          <w:szCs w:val="22"/>
        </w:rPr>
      </w:pPr>
      <w:r>
        <w:rPr>
          <w:rFonts w:ascii="Calibri" w:hAnsi="Calibri" w:cs="Calibri"/>
          <w:sz w:val="22"/>
          <w:szCs w:val="22"/>
        </w:rPr>
        <w:t xml:space="preserve">AMR Lake Policy Updates – The AMR Lake Committee is presently reviewing and updating the Lake Policy #115.  Mike McCallough is on the Lake Committee from the WAST side.  </w:t>
      </w:r>
      <w:r w:rsidR="00E82E2F">
        <w:rPr>
          <w:rFonts w:ascii="Calibri" w:hAnsi="Calibri" w:cs="Calibri"/>
          <w:sz w:val="22"/>
          <w:szCs w:val="22"/>
        </w:rPr>
        <w:t xml:space="preserve">  </w:t>
      </w:r>
      <w:r>
        <w:rPr>
          <w:rFonts w:ascii="Calibri" w:hAnsi="Calibri" w:cs="Calibri"/>
          <w:sz w:val="22"/>
          <w:szCs w:val="22"/>
        </w:rPr>
        <w:t xml:space="preserve">He said that Brian </w:t>
      </w:r>
      <w:proofErr w:type="spellStart"/>
      <w:r>
        <w:rPr>
          <w:rFonts w:ascii="Calibri" w:hAnsi="Calibri" w:cs="Calibri"/>
          <w:sz w:val="22"/>
          <w:szCs w:val="22"/>
        </w:rPr>
        <w:t>Bierenbach</w:t>
      </w:r>
      <w:proofErr w:type="spellEnd"/>
      <w:r>
        <w:rPr>
          <w:rFonts w:ascii="Calibri" w:hAnsi="Calibri" w:cs="Calibri"/>
          <w:sz w:val="22"/>
          <w:szCs w:val="22"/>
        </w:rPr>
        <w:t xml:space="preserve">, President of the AMR Executive </w:t>
      </w:r>
      <w:proofErr w:type="gramStart"/>
      <w:r>
        <w:rPr>
          <w:rFonts w:ascii="Calibri" w:hAnsi="Calibri" w:cs="Calibri"/>
          <w:sz w:val="22"/>
          <w:szCs w:val="22"/>
        </w:rPr>
        <w:t>Board,  wanted</w:t>
      </w:r>
      <w:proofErr w:type="gramEnd"/>
      <w:r>
        <w:rPr>
          <w:rFonts w:ascii="Calibri" w:hAnsi="Calibri" w:cs="Calibri"/>
          <w:sz w:val="22"/>
          <w:szCs w:val="22"/>
        </w:rPr>
        <w:t xml:space="preserve"> some language cleaned </w:t>
      </w:r>
      <w:r>
        <w:rPr>
          <w:rFonts w:ascii="Calibri" w:hAnsi="Calibri" w:cs="Calibri"/>
          <w:sz w:val="22"/>
          <w:szCs w:val="22"/>
        </w:rPr>
        <w:lastRenderedPageBreak/>
        <w:t xml:space="preserve">up concerning the access points for WAST and AMR.   The new President, John Obrien, will be contacting Tim Applegate to discuss this.  </w:t>
      </w:r>
    </w:p>
    <w:p w14:paraId="6E207E68" w14:textId="3CA9646B" w:rsidR="00B52E91" w:rsidRDefault="00B52E91" w:rsidP="00B83C39">
      <w:pPr>
        <w:pStyle w:val="Default"/>
        <w:numPr>
          <w:ilvl w:val="0"/>
          <w:numId w:val="7"/>
        </w:numPr>
        <w:rPr>
          <w:rFonts w:ascii="Calibri" w:hAnsi="Calibri" w:cs="Calibri"/>
          <w:sz w:val="22"/>
          <w:szCs w:val="22"/>
        </w:rPr>
      </w:pPr>
      <w:r>
        <w:rPr>
          <w:rFonts w:ascii="Calibri" w:hAnsi="Calibri" w:cs="Calibri"/>
          <w:sz w:val="22"/>
          <w:szCs w:val="22"/>
        </w:rPr>
        <w:t xml:space="preserve">The WAST insurance is due for renewal in two days.  </w:t>
      </w:r>
      <w:proofErr w:type="gramStart"/>
      <w:r>
        <w:rPr>
          <w:rFonts w:ascii="Calibri" w:hAnsi="Calibri" w:cs="Calibri"/>
          <w:sz w:val="22"/>
          <w:szCs w:val="22"/>
        </w:rPr>
        <w:t>Sheila,</w:t>
      </w:r>
      <w:r w:rsidR="00E45894">
        <w:rPr>
          <w:rFonts w:ascii="Calibri" w:hAnsi="Calibri" w:cs="Calibri"/>
          <w:sz w:val="22"/>
          <w:szCs w:val="22"/>
        </w:rPr>
        <w:t xml:space="preserve">  RMCM</w:t>
      </w:r>
      <w:proofErr w:type="gramEnd"/>
      <w:r w:rsidR="00E45894">
        <w:rPr>
          <w:rFonts w:ascii="Calibri" w:hAnsi="Calibri" w:cs="Calibri"/>
          <w:sz w:val="22"/>
          <w:szCs w:val="22"/>
        </w:rPr>
        <w:t xml:space="preserve">, </w:t>
      </w:r>
      <w:r>
        <w:rPr>
          <w:rFonts w:ascii="Calibri" w:hAnsi="Calibri" w:cs="Calibri"/>
          <w:sz w:val="22"/>
          <w:szCs w:val="22"/>
        </w:rPr>
        <w:t xml:space="preserve"> has contacted Kinser Insurance of Steamboat Springs, CO to obtain a quote which is still an all inclusive “walls in” policy but for less money.  </w:t>
      </w:r>
    </w:p>
    <w:p w14:paraId="678B588A" w14:textId="4EC09173" w:rsidR="00B83C39" w:rsidRDefault="00B52E91" w:rsidP="00B52E91">
      <w:pPr>
        <w:pStyle w:val="Default"/>
        <w:ind w:left="360"/>
        <w:rPr>
          <w:rFonts w:ascii="Calibri" w:hAnsi="Calibri" w:cs="Calibri"/>
          <w:b/>
          <w:bCs/>
          <w:sz w:val="22"/>
          <w:szCs w:val="22"/>
        </w:rPr>
      </w:pPr>
      <w:r w:rsidRPr="00483CF2">
        <w:rPr>
          <w:rFonts w:ascii="Calibri" w:hAnsi="Calibri" w:cs="Calibri"/>
          <w:b/>
          <w:bCs/>
          <w:sz w:val="22"/>
          <w:szCs w:val="22"/>
        </w:rPr>
        <w:t>MOTION:  Upon motion made by Ed, duly seconded, the new insurance quote is accepted as presented with Kinser Insurance.</w:t>
      </w:r>
      <w:r w:rsidR="00E82E2F" w:rsidRPr="00483CF2">
        <w:rPr>
          <w:rFonts w:ascii="Calibri" w:hAnsi="Calibri" w:cs="Calibri"/>
          <w:b/>
          <w:bCs/>
          <w:sz w:val="22"/>
          <w:szCs w:val="22"/>
        </w:rPr>
        <w:t xml:space="preserve">  </w:t>
      </w:r>
      <w:r w:rsidR="00E45894">
        <w:rPr>
          <w:rFonts w:ascii="Calibri" w:hAnsi="Calibri" w:cs="Calibri"/>
          <w:b/>
          <w:bCs/>
          <w:sz w:val="22"/>
          <w:szCs w:val="22"/>
        </w:rPr>
        <w:t xml:space="preserve"> RMCM will cancel the policy with Landmark Insurance before the renewal date.  </w:t>
      </w:r>
    </w:p>
    <w:p w14:paraId="3D60386C" w14:textId="3D8EBB4D" w:rsidR="00E45894" w:rsidRDefault="00E45894" w:rsidP="00E45894">
      <w:pPr>
        <w:pStyle w:val="Default"/>
        <w:numPr>
          <w:ilvl w:val="0"/>
          <w:numId w:val="7"/>
        </w:numPr>
        <w:rPr>
          <w:rFonts w:ascii="Calibri" w:hAnsi="Calibri" w:cs="Calibri"/>
          <w:sz w:val="22"/>
          <w:szCs w:val="22"/>
        </w:rPr>
      </w:pPr>
      <w:r>
        <w:rPr>
          <w:rFonts w:ascii="Calibri" w:hAnsi="Calibri" w:cs="Calibri"/>
          <w:b/>
          <w:bCs/>
          <w:sz w:val="22"/>
          <w:szCs w:val="22"/>
        </w:rPr>
        <w:t xml:space="preserve"> </w:t>
      </w:r>
      <w:r>
        <w:rPr>
          <w:rFonts w:ascii="Calibri" w:hAnsi="Calibri" w:cs="Calibri"/>
          <w:sz w:val="22"/>
          <w:szCs w:val="22"/>
        </w:rPr>
        <w:t xml:space="preserve">A homeowner’s notice will go out to survey homeowners about a special assessment to fund the mailbox kiosks and burying the above ground irrigation line system.  The special assessment will be approximately $1700 for each home.  The above ground irrigation lines that exist now will not survive the winter as the sprinkler heads will be snapped off by plowing and the lines themselves need to be underground.  The developer was only required by the Town of Silverthorne to install a temporary system for two years.  The irrigation along the long part of Fly Line Dr will not be buried but pushed back away from the road and face the opposite direction they are facing now.  Doing this project will ensure WAST has irrigation for future needs.   The owners in attendance were in favor of this.  </w:t>
      </w:r>
    </w:p>
    <w:p w14:paraId="4C98CA55" w14:textId="544797D2" w:rsidR="00E45894" w:rsidRPr="00E45894" w:rsidRDefault="00E45894" w:rsidP="00E45894">
      <w:pPr>
        <w:pStyle w:val="Default"/>
        <w:numPr>
          <w:ilvl w:val="0"/>
          <w:numId w:val="7"/>
        </w:numPr>
        <w:rPr>
          <w:rFonts w:ascii="Calibri" w:hAnsi="Calibri" w:cs="Calibri"/>
          <w:sz w:val="22"/>
          <w:szCs w:val="22"/>
        </w:rPr>
      </w:pPr>
      <w:r w:rsidRPr="00E45894">
        <w:rPr>
          <w:rFonts w:ascii="Calibri" w:hAnsi="Calibri" w:cs="Calibri"/>
          <w:sz w:val="22"/>
          <w:szCs w:val="22"/>
        </w:rPr>
        <w:t xml:space="preserve">Tim </w:t>
      </w:r>
      <w:r>
        <w:rPr>
          <w:rFonts w:ascii="Calibri" w:hAnsi="Calibri" w:cs="Calibri"/>
          <w:sz w:val="22"/>
          <w:szCs w:val="22"/>
        </w:rPr>
        <w:t xml:space="preserve">Applegate </w:t>
      </w:r>
      <w:r w:rsidRPr="00E45894">
        <w:rPr>
          <w:rFonts w:ascii="Calibri" w:hAnsi="Calibri" w:cs="Calibri"/>
          <w:sz w:val="22"/>
          <w:szCs w:val="22"/>
        </w:rPr>
        <w:t>explained that he is not partners with the developer on the WAST project.</w:t>
      </w:r>
    </w:p>
    <w:p w14:paraId="491DCD5A" w14:textId="77777777" w:rsidR="0072062B" w:rsidRDefault="0072062B" w:rsidP="0072062B">
      <w:pPr>
        <w:pStyle w:val="Default"/>
        <w:rPr>
          <w:rFonts w:ascii="Calibri" w:hAnsi="Calibri" w:cs="Calibri"/>
          <w:sz w:val="22"/>
          <w:szCs w:val="22"/>
        </w:rPr>
      </w:pPr>
    </w:p>
    <w:p w14:paraId="171DF3D2" w14:textId="77777777" w:rsidR="00E45894" w:rsidRDefault="0072062B" w:rsidP="0072062B">
      <w:pPr>
        <w:pStyle w:val="Default"/>
        <w:rPr>
          <w:rFonts w:ascii="Calibri" w:hAnsi="Calibri" w:cs="Calibri"/>
          <w:b/>
          <w:bCs/>
          <w:sz w:val="22"/>
          <w:szCs w:val="22"/>
        </w:rPr>
      </w:pPr>
      <w:r>
        <w:rPr>
          <w:rFonts w:ascii="Calibri" w:hAnsi="Calibri" w:cs="Calibri"/>
          <w:b/>
          <w:bCs/>
          <w:sz w:val="22"/>
          <w:szCs w:val="22"/>
        </w:rPr>
        <w:t>VI</w:t>
      </w:r>
      <w:r w:rsidR="00690074">
        <w:rPr>
          <w:rFonts w:ascii="Calibri" w:hAnsi="Calibri" w:cs="Calibri"/>
          <w:b/>
          <w:bCs/>
          <w:sz w:val="22"/>
          <w:szCs w:val="22"/>
        </w:rPr>
        <w:t>.</w:t>
      </w:r>
      <w:r>
        <w:rPr>
          <w:rFonts w:ascii="Calibri" w:hAnsi="Calibri" w:cs="Calibri"/>
          <w:b/>
          <w:bCs/>
          <w:sz w:val="22"/>
          <w:szCs w:val="22"/>
        </w:rPr>
        <w:t xml:space="preserve"> </w:t>
      </w:r>
      <w:r w:rsidR="00E45894">
        <w:rPr>
          <w:rFonts w:ascii="Calibri" w:hAnsi="Calibri" w:cs="Calibri"/>
          <w:b/>
          <w:bCs/>
          <w:sz w:val="22"/>
          <w:szCs w:val="22"/>
        </w:rPr>
        <w:t>Homeowner Forum</w:t>
      </w:r>
    </w:p>
    <w:p w14:paraId="5E0F3133" w14:textId="4EF84D9C" w:rsidR="0072062B" w:rsidRPr="00E45894" w:rsidRDefault="00E45894" w:rsidP="00E45894">
      <w:pPr>
        <w:pStyle w:val="Default"/>
        <w:numPr>
          <w:ilvl w:val="0"/>
          <w:numId w:val="8"/>
        </w:numPr>
        <w:rPr>
          <w:sz w:val="22"/>
          <w:szCs w:val="22"/>
        </w:rPr>
      </w:pPr>
      <w:r w:rsidRPr="00E45894">
        <w:rPr>
          <w:rFonts w:ascii="Calibri" w:hAnsi="Calibri" w:cs="Calibri"/>
          <w:sz w:val="22"/>
          <w:szCs w:val="22"/>
        </w:rPr>
        <w:t>Kim Weiss</w:t>
      </w:r>
      <w:r>
        <w:rPr>
          <w:rFonts w:ascii="Calibri" w:hAnsi="Calibri" w:cs="Calibri"/>
          <w:b/>
          <w:bCs/>
          <w:sz w:val="22"/>
          <w:szCs w:val="22"/>
        </w:rPr>
        <w:t xml:space="preserve"> - </w:t>
      </w:r>
      <w:r w:rsidR="0072062B">
        <w:rPr>
          <w:rFonts w:ascii="Calibri" w:hAnsi="Calibri" w:cs="Calibri"/>
          <w:b/>
          <w:bCs/>
          <w:sz w:val="22"/>
          <w:szCs w:val="22"/>
        </w:rPr>
        <w:t xml:space="preserve"> </w:t>
      </w:r>
      <w:r w:rsidRPr="00E45894">
        <w:rPr>
          <w:rFonts w:ascii="Calibri" w:hAnsi="Calibri" w:cs="Calibri"/>
          <w:sz w:val="22"/>
          <w:szCs w:val="22"/>
        </w:rPr>
        <w:t>The developer should not be able to store more junk on the complex for free.</w:t>
      </w:r>
    </w:p>
    <w:p w14:paraId="4A4F0ABD" w14:textId="11F7345B" w:rsidR="00E45894" w:rsidRPr="00E45894" w:rsidRDefault="00E45894" w:rsidP="00E45894">
      <w:pPr>
        <w:pStyle w:val="Default"/>
        <w:numPr>
          <w:ilvl w:val="0"/>
          <w:numId w:val="8"/>
        </w:numPr>
        <w:rPr>
          <w:sz w:val="22"/>
          <w:szCs w:val="22"/>
        </w:rPr>
      </w:pPr>
      <w:r>
        <w:rPr>
          <w:rFonts w:ascii="Calibri" w:hAnsi="Calibri" w:cs="Calibri"/>
          <w:sz w:val="22"/>
          <w:szCs w:val="22"/>
        </w:rPr>
        <w:t>Tim Applegate – The TOS approval for Fish Hawk Landing that will be directly across Bald Eagle Drive from WAST is getting final approval tomorrow night at the Town of Silverthorne Planning Meeting.</w:t>
      </w:r>
    </w:p>
    <w:p w14:paraId="53A035E3" w14:textId="31DA03B7" w:rsidR="00E45894" w:rsidRPr="00226B51" w:rsidRDefault="00E45894" w:rsidP="00E45894">
      <w:pPr>
        <w:pStyle w:val="Default"/>
        <w:numPr>
          <w:ilvl w:val="0"/>
          <w:numId w:val="8"/>
        </w:numPr>
        <w:rPr>
          <w:sz w:val="22"/>
          <w:szCs w:val="22"/>
        </w:rPr>
      </w:pPr>
      <w:r>
        <w:rPr>
          <w:rFonts w:ascii="Calibri" w:hAnsi="Calibri" w:cs="Calibri"/>
          <w:sz w:val="22"/>
          <w:szCs w:val="22"/>
        </w:rPr>
        <w:t xml:space="preserve">All owners need to adhere to guests be loud after quiet hours.  </w:t>
      </w:r>
      <w:r w:rsidR="00226B51">
        <w:rPr>
          <w:rFonts w:ascii="Calibri" w:hAnsi="Calibri" w:cs="Calibri"/>
          <w:sz w:val="22"/>
          <w:szCs w:val="22"/>
        </w:rPr>
        <w:t xml:space="preserve">Some recent tenants have been loud and a lot of activity on the lake.  </w:t>
      </w:r>
    </w:p>
    <w:p w14:paraId="13CD43B2" w14:textId="1F4733CA" w:rsidR="00226B51" w:rsidRPr="00E45894" w:rsidRDefault="00226B51" w:rsidP="00E45894">
      <w:pPr>
        <w:pStyle w:val="Default"/>
        <w:numPr>
          <w:ilvl w:val="0"/>
          <w:numId w:val="8"/>
        </w:numPr>
        <w:rPr>
          <w:sz w:val="22"/>
          <w:szCs w:val="22"/>
        </w:rPr>
      </w:pPr>
      <w:r>
        <w:rPr>
          <w:rFonts w:ascii="Calibri" w:hAnsi="Calibri" w:cs="Calibri"/>
          <w:sz w:val="22"/>
          <w:szCs w:val="22"/>
        </w:rPr>
        <w:t>Tim Applegate – The memorial garden needs a nice granite personalized bench.  The Board would like to purchase a bench using the ENPHA grant money and an additional $400 from WAST.  The Board approved this idea.</w:t>
      </w:r>
    </w:p>
    <w:p w14:paraId="7C1402B7" w14:textId="77777777" w:rsidR="0072062B" w:rsidRDefault="0072062B" w:rsidP="0072062B">
      <w:pPr>
        <w:pStyle w:val="Default"/>
        <w:rPr>
          <w:rFonts w:ascii="Calibri" w:hAnsi="Calibri" w:cs="Calibri"/>
          <w:sz w:val="22"/>
          <w:szCs w:val="22"/>
        </w:rPr>
      </w:pPr>
    </w:p>
    <w:p w14:paraId="07DF6538" w14:textId="489BE67A" w:rsidR="0072062B" w:rsidRDefault="0072062B" w:rsidP="0072062B">
      <w:pPr>
        <w:pStyle w:val="Default"/>
        <w:rPr>
          <w:rFonts w:ascii="Calibri" w:hAnsi="Calibri" w:cs="Calibri"/>
          <w:sz w:val="22"/>
          <w:szCs w:val="22"/>
        </w:rPr>
      </w:pPr>
      <w:r>
        <w:rPr>
          <w:rFonts w:ascii="Calibri" w:hAnsi="Calibri" w:cs="Calibri"/>
          <w:sz w:val="22"/>
          <w:szCs w:val="22"/>
        </w:rPr>
        <w:t>New meeting date</w:t>
      </w:r>
      <w:r w:rsidR="00690074">
        <w:rPr>
          <w:rFonts w:ascii="Calibri" w:hAnsi="Calibri" w:cs="Calibri"/>
          <w:sz w:val="22"/>
          <w:szCs w:val="22"/>
        </w:rPr>
        <w:t xml:space="preserve"> </w:t>
      </w:r>
      <w:r w:rsidR="00226B51">
        <w:rPr>
          <w:rFonts w:ascii="Calibri" w:hAnsi="Calibri" w:cs="Calibri"/>
          <w:sz w:val="22"/>
          <w:szCs w:val="22"/>
        </w:rPr>
        <w:t>TBD because it will be an Annual Meeting Prep meeting</w:t>
      </w:r>
      <w:r>
        <w:rPr>
          <w:rFonts w:ascii="Calibri" w:hAnsi="Calibri" w:cs="Calibri"/>
          <w:sz w:val="22"/>
          <w:szCs w:val="22"/>
        </w:rPr>
        <w:t xml:space="preserve">. </w:t>
      </w:r>
    </w:p>
    <w:p w14:paraId="22DB70ED" w14:textId="77777777" w:rsidR="0072062B" w:rsidRDefault="0072062B" w:rsidP="0072062B">
      <w:pPr>
        <w:pStyle w:val="Default"/>
        <w:rPr>
          <w:rFonts w:ascii="Calibri" w:hAnsi="Calibri" w:cs="Calibri"/>
          <w:sz w:val="22"/>
          <w:szCs w:val="22"/>
        </w:rPr>
      </w:pPr>
    </w:p>
    <w:p w14:paraId="70B8B7DF" w14:textId="709BDC7E" w:rsidR="009733D1" w:rsidRDefault="0072062B" w:rsidP="0072062B">
      <w:pPr>
        <w:rPr>
          <w:rFonts w:ascii="Calibri" w:hAnsi="Calibri" w:cs="Calibri"/>
        </w:rPr>
      </w:pPr>
      <w:r>
        <w:rPr>
          <w:rFonts w:ascii="Calibri" w:hAnsi="Calibri" w:cs="Calibri"/>
          <w:b/>
          <w:bCs/>
        </w:rPr>
        <w:t>IV. Adjourn</w:t>
      </w:r>
      <w:r w:rsidR="00690074">
        <w:rPr>
          <w:rFonts w:ascii="Calibri" w:hAnsi="Calibri" w:cs="Calibri"/>
          <w:b/>
          <w:bCs/>
        </w:rPr>
        <w:t xml:space="preserve"> Regular Session of Board of Directors</w:t>
      </w:r>
      <w:r>
        <w:rPr>
          <w:rFonts w:ascii="Calibri" w:hAnsi="Calibri" w:cs="Calibri"/>
          <w:b/>
          <w:bCs/>
        </w:rPr>
        <w:t xml:space="preserve">: </w:t>
      </w:r>
      <w:r w:rsidR="00226B51">
        <w:rPr>
          <w:rFonts w:ascii="Calibri" w:hAnsi="Calibri" w:cs="Calibri"/>
        </w:rPr>
        <w:t>4:08</w:t>
      </w:r>
      <w:r w:rsidR="00690074">
        <w:rPr>
          <w:rFonts w:ascii="Calibri" w:hAnsi="Calibri" w:cs="Calibri"/>
        </w:rPr>
        <w:t xml:space="preserve"> </w:t>
      </w:r>
      <w:r w:rsidR="00226B51">
        <w:rPr>
          <w:rFonts w:ascii="Calibri" w:hAnsi="Calibri" w:cs="Calibri"/>
        </w:rPr>
        <w:t>P</w:t>
      </w:r>
      <w:r>
        <w:rPr>
          <w:rFonts w:ascii="Calibri" w:hAnsi="Calibri" w:cs="Calibri"/>
        </w:rPr>
        <w:t>M</w:t>
      </w:r>
    </w:p>
    <w:p w14:paraId="44A3C402" w14:textId="0B4C1251" w:rsidR="009733D1" w:rsidRDefault="009733D1" w:rsidP="0072062B">
      <w:r>
        <w:rPr>
          <w:rFonts w:ascii="Calibri" w:hAnsi="Calibri" w:cs="Calibri"/>
        </w:rPr>
        <w:t>NOTE:  The Board convened into Executive Session to discuss AR accounts.</w:t>
      </w:r>
    </w:p>
    <w:sectPr w:rsidR="00973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302361"/>
    <w:multiLevelType w:val="hybridMultilevel"/>
    <w:tmpl w:val="7BE059E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47B46F"/>
    <w:multiLevelType w:val="hybridMultilevel"/>
    <w:tmpl w:val="078C0B2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BAE084"/>
    <w:multiLevelType w:val="hybridMultilevel"/>
    <w:tmpl w:val="2DB6D9F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A65D1C"/>
    <w:multiLevelType w:val="hybridMultilevel"/>
    <w:tmpl w:val="164BA78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18F1434"/>
    <w:multiLevelType w:val="hybridMultilevel"/>
    <w:tmpl w:val="D1E0F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1F54C"/>
    <w:multiLevelType w:val="hybridMultilevel"/>
    <w:tmpl w:val="2134033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3F1957"/>
    <w:multiLevelType w:val="hybridMultilevel"/>
    <w:tmpl w:val="0C305C1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4C644D7"/>
    <w:multiLevelType w:val="hybridMultilevel"/>
    <w:tmpl w:val="DD4E76E2"/>
    <w:lvl w:ilvl="0" w:tplc="E1CE3D2A">
      <w:start w:val="6"/>
      <w:numFmt w:val="bullet"/>
      <w:lvlText w:val=""/>
      <w:lvlJc w:val="left"/>
      <w:pPr>
        <w:ind w:left="720" w:hanging="360"/>
      </w:pPr>
      <w:rPr>
        <w:rFonts w:ascii="Symbol" w:eastAsiaTheme="minorHAns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2B"/>
    <w:rsid w:val="0005029D"/>
    <w:rsid w:val="000A7CC5"/>
    <w:rsid w:val="00155CE4"/>
    <w:rsid w:val="00226B51"/>
    <w:rsid w:val="002370A7"/>
    <w:rsid w:val="00357C4A"/>
    <w:rsid w:val="003618B6"/>
    <w:rsid w:val="00393E01"/>
    <w:rsid w:val="00483CF2"/>
    <w:rsid w:val="004B310E"/>
    <w:rsid w:val="0054620F"/>
    <w:rsid w:val="00555D16"/>
    <w:rsid w:val="00600385"/>
    <w:rsid w:val="00690074"/>
    <w:rsid w:val="0072062B"/>
    <w:rsid w:val="007523A7"/>
    <w:rsid w:val="00766EC3"/>
    <w:rsid w:val="008D2953"/>
    <w:rsid w:val="009733D1"/>
    <w:rsid w:val="00A21093"/>
    <w:rsid w:val="00AD5A4B"/>
    <w:rsid w:val="00B15D86"/>
    <w:rsid w:val="00B52E91"/>
    <w:rsid w:val="00B83C39"/>
    <w:rsid w:val="00E25F19"/>
    <w:rsid w:val="00E45894"/>
    <w:rsid w:val="00E82E2F"/>
    <w:rsid w:val="00FE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EE35"/>
  <w15:chartTrackingRefBased/>
  <w15:docId w15:val="{21540789-2EF6-4E2E-9220-99F1C489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06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 Skaggs</cp:lastModifiedBy>
  <cp:revision>6</cp:revision>
  <cp:lastPrinted>2020-09-29T21:56:00Z</cp:lastPrinted>
  <dcterms:created xsi:type="dcterms:W3CDTF">2021-08-16T13:13:00Z</dcterms:created>
  <dcterms:modified xsi:type="dcterms:W3CDTF">2021-12-01T22:11:00Z</dcterms:modified>
</cp:coreProperties>
</file>